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28-1</w:t>
      </w:r>
    </w:p>
    <w:p>
      <w:pPr>
        <w:spacing w:after="60"/>
        <w:jc w:val="center"/>
      </w:pPr>
      <w:r>
        <w:rPr>
          <w:rFonts w:ascii="Inter" w:cs="Inter" w:eastAsia="Inter" w:hAnsi="Inter"/>
          <w:b/>
          <w:bCs/>
          <w:color w:val="14171A"/>
          <w:sz w:val="33"/>
          <w:szCs w:val="33"/>
        </w:rPr>
        <w:t xml:space="preserve">Holiday Act of 2026</w:t>
      </w:r>
    </w:p>
    <w:p>
      <w:pPr>
        <w:spacing w:after="120"/>
        <w:jc w:val="center"/>
      </w:pPr>
      <w:r>
        <w:rPr>
          <w:rFonts w:ascii="Inter" w:cs="Inter" w:eastAsia="Inter" w:hAnsi="Inter"/>
          <w:i/>
          <w:iCs/>
          <w:color w:val="5B636C"/>
          <w:sz w:val="17"/>
          <w:szCs w:val="17"/>
        </w:rPr>
        <w:t xml:space="preserve">An Act to designate October 31st as Halloween, December 31st as New Year’s Eve, January 1st as New Year’s Day, and April 22nd as Earth Day; establish each as an official national holiday throughout the Totemian Empire; and amend Title 1, Chapter 5, Article 4 of the Civil Code of the Totemian Empire accordingly.</w:t>
      </w:r>
    </w:p>
    <w:p>
      <w:pPr>
        <w:spacing w:after="120"/>
        <w:jc w:val="center"/>
      </w:pPr>
      <w:r>
        <w:rPr>
          <w:rFonts w:ascii="Inter" w:cs="Inter" w:eastAsia="Inter" w:hAnsi="Inter"/>
          <w:b/>
          <w:bCs/>
          <w:color w:val="5B636C"/>
          <w:sz w:val="18"/>
          <w:szCs w:val="18"/>
        </w:rPr>
        <w:t xml:space="preserve">BILL · 28TH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Nuxart</w:t>
      </w:r>
    </w:p>
    <w:p>
      <w:pPr>
        <w:spacing w:after="110"/>
        <w:jc w:val="center"/>
      </w:pPr>
      <w:r>
        <w:rPr>
          <w:rFonts w:ascii="Inter" w:cs="Inter" w:eastAsia="Inter" w:hAnsi="Inter"/>
          <w:color w:val="5B636C"/>
          <w:sz w:val="16"/>
          <w:szCs w:val="16"/>
        </w:rPr>
        <w:t xml:space="preserve">Member of the House of Commons · The Birthday Party</w:t>
      </w:r>
    </w:p>
    <w:p>
      <w:pPr>
        <w:spacing w:after="300"/>
        <w:jc w:val="center"/>
      </w:pPr>
      <w:r>
        <w:rPr>
          <w:rFonts w:ascii="Inter" w:cs="Inter" w:eastAsia="Inter" w:hAnsi="Inter"/>
          <w:i/>
          <w:iCs/>
          <w:color w:val="5B636C"/>
          <w:sz w:val="17"/>
          <w:szCs w:val="17"/>
        </w:rPr>
        <w:t xml:space="preserve">Introduced October 5th, 2026</w:t>
      </w:r>
    </w:p>
    <w:p>
      <w:pPr>
        <w:keepNext/>
        <w:spacing w:after="150" w:before="330"/>
        <w:jc w:val="center"/>
      </w:pPr>
      <w:r>
        <w:rPr>
          <w:rFonts w:ascii="Inter" w:cs="Inter" w:eastAsia="Inter" w:hAnsi="Inter"/>
          <w:b/>
          <w:bCs/>
          <w:i w:val="false"/>
          <w:iCs w:val="false"/>
          <w:strike w:val="false"/>
          <w:color w:val="14171A"/>
          <w:sz w:val="42"/>
          <w:szCs w:val="42"/>
        </w:rPr>
        <w:t xml:space="preserve"> </w:t>
      </w:r>
    </w:p>
    <w:p>
      <w:pPr>
        <w:keepNext/>
        <w:spacing w:after="150" w:before="330"/>
        <w:jc w:val="left"/>
      </w:pPr>
      <w:r>
        <w:rPr>
          <w:rFonts w:ascii="Inter" w:cs="Inter" w:eastAsia="Inter" w:hAnsi="Inter"/>
          <w:b/>
          <w:bCs/>
          <w:i w:val="false"/>
          <w:iCs w:val="false"/>
          <w:strike w:val="false"/>
          <w:color w:val="14171A"/>
          <w:sz w:val="42"/>
          <w:szCs w:val="42"/>
        </w:rPr>
        <w:t xml:space="preserve">Holiday Act of 2026</w:t>
      </w:r>
    </w:p>
    <w:p>
      <w:pPr>
        <w:spacing w:after="140"/>
        <w:jc w:val="left"/>
      </w:pPr>
      <w:r>
        <w:rPr>
          <w:rFonts w:ascii="Public Sans" w:cs="Public Sans" w:eastAsia="Public Sans" w:hAnsi="Public Sans"/>
          <w:b/>
          <w:bCs/>
          <w:i w:val="false"/>
          <w:iCs w:val="false"/>
          <w:strike w:val="false"/>
          <w:color w:val="14171A"/>
          <w:sz w:val="24"/>
          <w:szCs w:val="24"/>
        </w:rPr>
        <w:t xml:space="preserve">Introduced By</w:t>
      </w:r>
      <w:r>
        <w:rPr>
          <w:rFonts w:ascii="Public Sans" w:cs="Public Sans" w:eastAsia="Public Sans" w:hAnsi="Public Sans"/>
          <w:b w:val="false"/>
          <w:bCs w:val="false"/>
          <w:i w:val="false"/>
          <w:iCs w:val="false"/>
          <w:strike w:val="false"/>
          <w:color w:val="14171A"/>
          <w:sz w:val="24"/>
          <w:szCs w:val="24"/>
        </w:rPr>
        <w:t xml:space="preserve">: Nuxart (The Birthday Party)</w:t>
      </w:r>
    </w:p>
    <w:p>
      <w:pPr>
        <w:spacing w:after="140"/>
        <w:jc w:val="left"/>
      </w:pPr>
      <w:r>
        <w:rPr>
          <w:rFonts w:ascii="Public Sans" w:cs="Public Sans" w:eastAsia="Public Sans" w:hAnsi="Public Sans"/>
          <w:b/>
          <w:bCs/>
          <w:i w:val="false"/>
          <w:iCs w:val="false"/>
          <w:strike w:val="false"/>
          <w:color w:val="14171A"/>
          <w:sz w:val="24"/>
          <w:szCs w:val="24"/>
        </w:rPr>
        <w:t xml:space="preserve">Date</w:t>
      </w:r>
      <w:r>
        <w:rPr>
          <w:rFonts w:ascii="Public Sans" w:cs="Public Sans" w:eastAsia="Public Sans" w:hAnsi="Public Sans"/>
          <w:b w:val="false"/>
          <w:bCs w:val="false"/>
          <w:i w:val="false"/>
          <w:iCs w:val="false"/>
          <w:strike w:val="false"/>
          <w:color w:val="14171A"/>
          <w:sz w:val="24"/>
          <w:szCs w:val="24"/>
        </w:rPr>
        <w:t xml:space="preserve">: October 5th, 2026</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Emperor’s most Excellent Imperial Majesty, by and with the advice and consent of the Lords and Commons, in this present Parliament assembled, and by the authority of the same, as follows:</w:t>
      </w:r>
    </w:p>
    <w:p>
      <w:pPr>
        <w:keepNext/>
        <w:spacing w:after="150" w:before="330"/>
        <w:jc w:val="left"/>
      </w:pPr>
      <w:r>
        <w:rPr>
          <w:rFonts w:ascii="Inter" w:cs="Inter" w:eastAsia="Inter" w:hAnsi="Inter"/>
          <w:b/>
          <w:bCs/>
          <w:i w:val="false"/>
          <w:iCs w:val="false"/>
          <w:strike w:val="false"/>
          <w:color w:val="14171A"/>
          <w:sz w:val="33"/>
          <w:szCs w:val="33"/>
        </w:rPr>
        <w:t xml:space="preserve">Long Title of the Bill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Act to designate October 31st as Halloween, December 31st as New Year’s Eve, January 1st as New Year’s Day, and April 22nd as Earth Day; establish each as an official national holiday throughout the Totemian Empire; and amend Title 1, Chapter 5, Article 4 of the Civil Code of the Totemian Empire accordingly.</w:t>
      </w:r>
    </w:p>
    <w:p>
      <w:pPr>
        <w:keepNext/>
        <w:spacing w:after="150" w:before="330"/>
        <w:jc w:val="left"/>
      </w:pPr>
      <w:r>
        <w:rPr>
          <w:rFonts w:ascii="Inter" w:cs="Inter" w:eastAsia="Inter" w:hAnsi="Inter"/>
          <w:b/>
          <w:bCs/>
          <w:i w:val="false"/>
          <w:iCs w:val="false"/>
          <w:strike w:val="false"/>
          <w:color w:val="14171A"/>
          <w:sz w:val="33"/>
          <w:szCs w:val="33"/>
        </w:rPr>
        <w:t xml:space="preserve">Statement from Nuxart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bill was created primarily, because of Halloween, but I decided to eventually include other holidays such as the New Year celebrations and Earth Day to appease the woke liberals.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Thank You.</w:t>
      </w:r>
    </w:p>
    <w:p>
      <w:pPr>
        <w:keepNext/>
        <w:spacing w:after="150" w:before="330"/>
        <w:jc w:val="left"/>
      </w:pPr>
      <w:r>
        <w:rPr>
          <w:rFonts w:ascii="Inter" w:cs="Inter" w:eastAsia="Inter" w:hAnsi="Inter"/>
          <w:b/>
          <w:bCs/>
          <w:i w:val="false"/>
          <w:iCs w:val="false"/>
          <w:strike w:val="false"/>
          <w:color w:val="14171A"/>
          <w:sz w:val="33"/>
          <w:szCs w:val="33"/>
        </w:rPr>
        <w:t xml:space="preserve">Chapter 1 - Halloween Holiday Establishment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5, Article 4 of the Civil Code of the Totemian Empire is amended by inserting immediately after Section 7 the following new Section 8:</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8: Halloween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October 31st shall be observed as Halloween throughout the Totemian Empire and shall be recognized as an official national holiday.</w:t>
            </w:r>
          </w:p>
        </w:tc>
      </w:tr>
    </w:tbl>
    <w:p>
      <w:pPr>
        <w:spacing w:after="90"/>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final sentence of Title 1, Chapter 5, Article 4 is repealed and replaced with the following: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Sections 1 through 7 of this Article codify Imperial Order 44.</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Chapter 2 - New Year Holiday Establishment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5, Article 4 of the Civil Code of the Totemian Empire is amended by inserting immediately after Section 8 the following new Sections 9 and 10:</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9: New Year’s Eve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December 31st shall be observed as New Year’s Eve throughout the Totemian Empire and shall be recognized as an official national holiday.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10: New Year’s Day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January 1st shall be observed as New Year’s Day throughout the Totemian Empire and shall be recognized as an official national holiday.</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Chapter 3 - Earth Day Holiday Establishment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5, Article 4 of the Civil Code of the Totemian Empire is amended by inserting immediately after Section 10 the following new Section 11:</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11: Earth Day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April 22nd shall be observed as Earth Day throughout the Totemian Empire and shall be recognized as an official national holiday.</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END OF BILL</w:t>
      </w:r>
    </w:p>
    <w:p>
      <w:pPr>
        <w:spacing w:after="140"/>
        <w:jc w:val="left"/>
      </w:pPr>
    </w:p>
    <w:p>
      <w:pPr>
        <w:keepNext/>
        <w:spacing w:before="600"/>
        <w:jc w:val="center"/>
      </w:pPr>
      <w:r>
        <w:drawing>
          <wp:inline distT="0" distB="0" distL="0" distR="0">
            <wp:extent cx="2857500" cy="1428750"/>
            <wp:effectExtent t="0" r="0" b="0" l="0"/>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1428750"/>
                    </a:xfrm>
                    <a:prstGeom prst="rect">
                      <a:avLst/>
                    </a:prstGeom>
                  </pic:spPr>
                </pic:pic>
              </a:graphicData>
            </a:graphic>
          </wp:inline>
        </w:drawing>
      </w:r>
    </w:p>
    <w:p>
      <w:pPr>
        <w:jc w:val="center"/>
      </w:pPr>
      <w:r>
        <w:rPr>
          <w:rFonts w:ascii="Public Sans" w:cs="Public Sans" w:eastAsia="Public Sans" w:hAnsi="Public Sans"/>
          <w:color w:val="5B636C"/>
          <w:spacing w:val="20"/>
          <w:sz w:val="12"/>
          <w:szCs w:val="12"/>
        </w:rPr>
        <w:t xml:space="preserve">UNDER THE GREAT SEAL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73B1D69E-7B14-AD74-6AC2-4AC9BE0711A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28-1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image" Target="media/caafe39874a9123236abd4ebc62d22223845909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28-1 — Holiday Act of 2026</dc:title>
  <dc:creator>Parliament of the Totemian Empire</dc:creator>
  <cp:lastModifiedBy>Un-named</cp:lastModifiedBy>
  <cp:revision>1</cp:revision>
  <dcterms:created xsi:type="dcterms:W3CDTF">2026-10-23T06:39:31.128Z</dcterms:created>
  <dcterms:modified xsi:type="dcterms:W3CDTF">2026-10-23T06:39:31.128Z</dcterms:modified>
</cp:coreProperties>
</file>

<file path=docProps/custom.xml><?xml version="1.0" encoding="utf-8"?>
<Properties xmlns="http://schemas.openxmlformats.org/officeDocument/2006/custom-properties" xmlns:vt="http://schemas.openxmlformats.org/officeDocument/2006/docPropsVTypes"/>
</file>